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63ED" w14:textId="2A8303E3" w:rsidR="00760C01" w:rsidRPr="00760C01" w:rsidRDefault="00760C01" w:rsidP="00760C01">
      <w:pPr>
        <w:rPr>
          <w:rFonts w:ascii="Arial" w:hAnsi="Arial" w:cs="Arial"/>
          <w:b/>
          <w:bCs/>
          <w:u w:val="single"/>
        </w:rPr>
      </w:pPr>
    </w:p>
    <w:p w14:paraId="764F2396" w14:textId="65737EA2" w:rsidR="00760C01" w:rsidRPr="00A72BFC" w:rsidRDefault="00A72BFC" w:rsidP="00A72BFC">
      <w:pPr>
        <w:pStyle w:val="SESubheaderintropara"/>
        <w:rPr>
          <w:rFonts w:cs="Times New Roman"/>
          <w:color w:val="auto"/>
          <w:sz w:val="60"/>
          <w:szCs w:val="60"/>
          <w:u w:val="single"/>
        </w:rPr>
      </w:pPr>
      <w:proofErr w:type="spellStart"/>
      <w:r w:rsidRPr="00A72BFC">
        <w:rPr>
          <w:rFonts w:cs="Times New Roman"/>
          <w:color w:val="auto"/>
          <w:sz w:val="60"/>
          <w:szCs w:val="60"/>
          <w:u w:val="single"/>
        </w:rPr>
        <w:t>Carnforth</w:t>
      </w:r>
      <w:proofErr w:type="spellEnd"/>
      <w:r w:rsidRPr="00A72BFC">
        <w:rPr>
          <w:rFonts w:cs="Times New Roman"/>
          <w:color w:val="auto"/>
          <w:sz w:val="60"/>
          <w:szCs w:val="60"/>
          <w:u w:val="single"/>
        </w:rPr>
        <w:t xml:space="preserve"> Otters</w:t>
      </w:r>
      <w:r w:rsidR="00760C01" w:rsidRPr="00A72BFC">
        <w:rPr>
          <w:rFonts w:cs="Times New Roman"/>
          <w:color w:val="auto"/>
          <w:sz w:val="60"/>
          <w:szCs w:val="60"/>
          <w:u w:val="single"/>
        </w:rPr>
        <w:t xml:space="preserve"> </w:t>
      </w:r>
      <w:proofErr w:type="spellStart"/>
      <w:r w:rsidR="00760C01" w:rsidRPr="00A72BFC">
        <w:rPr>
          <w:rFonts w:cs="Times New Roman"/>
          <w:color w:val="auto"/>
          <w:sz w:val="60"/>
          <w:szCs w:val="60"/>
          <w:u w:val="single"/>
        </w:rPr>
        <w:t>Behaviour</w:t>
      </w:r>
      <w:proofErr w:type="spellEnd"/>
      <w:r w:rsidR="00760C01" w:rsidRPr="00A72BFC">
        <w:rPr>
          <w:rFonts w:cs="Times New Roman"/>
          <w:color w:val="auto"/>
          <w:sz w:val="60"/>
          <w:szCs w:val="60"/>
          <w:u w:val="single"/>
        </w:rPr>
        <w:t xml:space="preserve"> Policy</w:t>
      </w:r>
    </w:p>
    <w:p w14:paraId="3E7C3F9E" w14:textId="77777777" w:rsidR="00A72BFC" w:rsidRPr="00A72BFC" w:rsidRDefault="00A72BFC" w:rsidP="00A72BFC">
      <w:pPr>
        <w:rPr>
          <w:rFonts w:ascii="Arial" w:hAnsi="Arial" w:cs="Arial"/>
          <w:i/>
          <w:iCs/>
          <w:sz w:val="20"/>
          <w:szCs w:val="20"/>
        </w:rPr>
      </w:pPr>
    </w:p>
    <w:p w14:paraId="1ACDF049" w14:textId="060D121B" w:rsidR="00A72BFC" w:rsidRPr="00A72BFC" w:rsidRDefault="00A72BFC" w:rsidP="00A72BFC">
      <w:pPr>
        <w:rPr>
          <w:i/>
          <w:iCs/>
        </w:rPr>
      </w:pPr>
      <w:r w:rsidRPr="00A72BFC">
        <w:rPr>
          <w:rFonts w:ascii="Arial" w:hAnsi="Arial" w:cs="Arial"/>
          <w:i/>
          <w:iCs/>
        </w:rPr>
        <w:t xml:space="preserve">This policy has been created with guidance from Swim England and </w:t>
      </w:r>
      <w:r>
        <w:rPr>
          <w:rFonts w:ascii="Arial" w:hAnsi="Arial" w:cs="Arial"/>
          <w:i/>
          <w:iCs/>
        </w:rPr>
        <w:t xml:space="preserve">shall be used in </w:t>
      </w:r>
      <w:r w:rsidRPr="00A72BFC">
        <w:rPr>
          <w:rFonts w:ascii="Arial" w:hAnsi="Arial" w:cs="Arial"/>
          <w:i/>
          <w:iCs/>
        </w:rPr>
        <w:t xml:space="preserve">conjunction the </w:t>
      </w:r>
      <w:r>
        <w:rPr>
          <w:rFonts w:ascii="Arial" w:hAnsi="Arial" w:cs="Arial"/>
          <w:i/>
          <w:iCs/>
        </w:rPr>
        <w:t xml:space="preserve">Club’s </w:t>
      </w:r>
      <w:r w:rsidRPr="00A72BFC">
        <w:rPr>
          <w:rFonts w:ascii="Arial" w:hAnsi="Arial" w:cs="Arial"/>
          <w:i/>
          <w:iCs/>
        </w:rPr>
        <w:t>Codes of Conduct.</w:t>
      </w:r>
    </w:p>
    <w:p w14:paraId="5211E13B" w14:textId="0A2F3B32" w:rsidR="005F6D43" w:rsidRDefault="005F6D43">
      <w:pPr>
        <w:rPr>
          <w:rFonts w:ascii="Arial" w:hAnsi="Arial" w:cs="Arial"/>
        </w:rPr>
      </w:pPr>
    </w:p>
    <w:p w14:paraId="1E3EE7D3" w14:textId="1620E7B6" w:rsidR="00E665C0" w:rsidRPr="00760C01" w:rsidRDefault="00E665C0" w:rsidP="00760C01">
      <w:pPr>
        <w:pStyle w:val="SESubheaderintropara"/>
        <w:rPr>
          <w:rFonts w:cs="Times New Roman"/>
          <w:u w:val="single"/>
        </w:rPr>
      </w:pPr>
      <w:r w:rsidRPr="00760C01">
        <w:rPr>
          <w:rFonts w:cs="Arial"/>
          <w:b/>
          <w:bCs/>
          <w:sz w:val="24"/>
          <w:szCs w:val="24"/>
          <w:u w:val="single"/>
        </w:rPr>
        <w:t>Codes of Conduct</w:t>
      </w:r>
      <w:r w:rsidR="00760C01" w:rsidRPr="00760C01">
        <w:rPr>
          <w:rFonts w:cs="Times New Roman"/>
          <w:u w:val="single"/>
        </w:rPr>
        <w:t xml:space="preserve"> </w:t>
      </w:r>
    </w:p>
    <w:p w14:paraId="0DB0BF7A" w14:textId="4DF2DDAC" w:rsidR="00DA7FE9" w:rsidRPr="00D405EF" w:rsidRDefault="00E665C0">
      <w:pPr>
        <w:rPr>
          <w:rFonts w:ascii="Arial" w:hAnsi="Arial" w:cs="Arial"/>
          <w:lang w:val="en-US"/>
        </w:rPr>
      </w:pPr>
      <w:r w:rsidRPr="00D405EF">
        <w:rPr>
          <w:rFonts w:ascii="Arial" w:hAnsi="Arial" w:cs="Arial"/>
        </w:rPr>
        <w:t xml:space="preserve">All members </w:t>
      </w:r>
      <w:r w:rsidR="005F6D43">
        <w:rPr>
          <w:rFonts w:ascii="Arial" w:hAnsi="Arial" w:cs="Arial"/>
        </w:rPr>
        <w:t xml:space="preserve">upon </w:t>
      </w:r>
      <w:r w:rsidR="00D5349C">
        <w:rPr>
          <w:rFonts w:ascii="Arial" w:hAnsi="Arial" w:cs="Arial"/>
        </w:rPr>
        <w:t xml:space="preserve">joining or at the time of </w:t>
      </w:r>
      <w:r w:rsidR="005F6D43">
        <w:rPr>
          <w:rFonts w:ascii="Arial" w:hAnsi="Arial" w:cs="Arial"/>
        </w:rPr>
        <w:t xml:space="preserve">membership renewal, </w:t>
      </w:r>
      <w:r w:rsidRPr="00D405EF">
        <w:rPr>
          <w:rFonts w:ascii="Arial" w:hAnsi="Arial" w:cs="Arial"/>
        </w:rPr>
        <w:t xml:space="preserve">will have </w:t>
      </w:r>
      <w:r w:rsidR="00D5349C">
        <w:rPr>
          <w:rFonts w:ascii="Arial" w:hAnsi="Arial" w:cs="Arial"/>
        </w:rPr>
        <w:t>agreed</w:t>
      </w:r>
      <w:r w:rsidRPr="00D405EF">
        <w:rPr>
          <w:rFonts w:ascii="Arial" w:hAnsi="Arial" w:cs="Arial"/>
        </w:rPr>
        <w:t xml:space="preserve"> to the </w:t>
      </w:r>
      <w:r w:rsidR="00A72BFC" w:rsidRPr="00A72BFC">
        <w:rPr>
          <w:rFonts w:ascii="Arial" w:hAnsi="Arial" w:cs="Arial"/>
        </w:rPr>
        <w:t>Carnforth Otters</w:t>
      </w:r>
      <w:r w:rsidR="00535268" w:rsidRPr="00A72BFC">
        <w:rPr>
          <w:rFonts w:ascii="Arial" w:hAnsi="Arial" w:cs="Arial"/>
        </w:rPr>
        <w:t xml:space="preserve"> </w:t>
      </w:r>
      <w:r w:rsidRPr="00A72BFC">
        <w:rPr>
          <w:rFonts w:ascii="Arial" w:hAnsi="Arial" w:cs="Arial"/>
        </w:rPr>
        <w:t xml:space="preserve">Codes </w:t>
      </w:r>
      <w:r w:rsidRPr="00D405EF">
        <w:rPr>
          <w:rFonts w:ascii="Arial" w:hAnsi="Arial" w:cs="Arial"/>
        </w:rPr>
        <w:t>of Conduct</w:t>
      </w:r>
      <w:r w:rsidR="005F6D43">
        <w:rPr>
          <w:rFonts w:ascii="Arial" w:hAnsi="Arial" w:cs="Arial"/>
        </w:rPr>
        <w:t xml:space="preserve">, </w:t>
      </w:r>
      <w:r w:rsidRPr="00D405EF">
        <w:rPr>
          <w:rFonts w:ascii="Arial" w:hAnsi="Arial" w:cs="Arial"/>
        </w:rPr>
        <w:t>which run through the expected behaviours of all members including athletes, volunteers, officials, parents as well as coaches and teachers.</w:t>
      </w:r>
      <w:r w:rsidR="004816F0">
        <w:rPr>
          <w:rFonts w:ascii="Arial" w:hAnsi="Arial" w:cs="Arial"/>
        </w:rPr>
        <w:t xml:space="preserve"> </w:t>
      </w:r>
      <w:r w:rsidRPr="00D405EF">
        <w:rPr>
          <w:rFonts w:ascii="Arial" w:hAnsi="Arial" w:cs="Arial"/>
          <w:lang w:val="en-US"/>
        </w:rPr>
        <w:t xml:space="preserve">If </w:t>
      </w:r>
      <w:r w:rsidR="00290437">
        <w:rPr>
          <w:rFonts w:ascii="Arial" w:hAnsi="Arial" w:cs="Arial"/>
          <w:lang w:val="en-US"/>
        </w:rPr>
        <w:t>you are</w:t>
      </w:r>
      <w:r w:rsidRPr="00D405EF">
        <w:rPr>
          <w:rFonts w:ascii="Arial" w:hAnsi="Arial" w:cs="Arial"/>
          <w:lang w:val="en-US"/>
        </w:rPr>
        <w:t xml:space="preserve"> considered to have breached </w:t>
      </w:r>
      <w:r w:rsidR="00290437">
        <w:rPr>
          <w:rFonts w:ascii="Arial" w:hAnsi="Arial" w:cs="Arial"/>
          <w:lang w:val="en-US"/>
        </w:rPr>
        <w:t xml:space="preserve">the </w:t>
      </w:r>
      <w:r w:rsidR="00290437" w:rsidRPr="00290437">
        <w:rPr>
          <w:rFonts w:ascii="Arial" w:hAnsi="Arial" w:cs="Arial"/>
        </w:rPr>
        <w:t>Club</w:t>
      </w:r>
      <w:r w:rsidR="00290437">
        <w:rPr>
          <w:rFonts w:ascii="Arial" w:hAnsi="Arial" w:cs="Arial"/>
          <w:color w:val="FF0000"/>
        </w:rPr>
        <w:t xml:space="preserve"> </w:t>
      </w:r>
      <w:r w:rsidRPr="00D405EF">
        <w:rPr>
          <w:rFonts w:ascii="Arial" w:hAnsi="Arial" w:cs="Arial"/>
          <w:lang w:val="en-US"/>
        </w:rPr>
        <w:t xml:space="preserve">Codes of Conduct, this document is designed to guide </w:t>
      </w:r>
      <w:r w:rsidR="00290437">
        <w:rPr>
          <w:rFonts w:ascii="Arial" w:hAnsi="Arial" w:cs="Arial"/>
          <w:lang w:val="en-US"/>
        </w:rPr>
        <w:t xml:space="preserve">you </w:t>
      </w:r>
      <w:r w:rsidRPr="00D405EF">
        <w:rPr>
          <w:rFonts w:ascii="Arial" w:hAnsi="Arial" w:cs="Arial"/>
          <w:lang w:val="en-US"/>
        </w:rPr>
        <w:t>through the</w:t>
      </w:r>
      <w:r w:rsidR="00535268">
        <w:rPr>
          <w:rFonts w:ascii="Arial" w:hAnsi="Arial" w:cs="Arial"/>
          <w:lang w:val="en-US"/>
        </w:rPr>
        <w:t xml:space="preserve"> </w:t>
      </w:r>
      <w:r w:rsidR="00326E0B">
        <w:rPr>
          <w:rFonts w:ascii="Arial" w:hAnsi="Arial" w:cs="Arial"/>
          <w:lang w:val="en-US"/>
        </w:rPr>
        <w:t>club’s</w:t>
      </w:r>
      <w:r w:rsidR="00760C01">
        <w:rPr>
          <w:rFonts w:ascii="Arial" w:hAnsi="Arial" w:cs="Arial"/>
          <w:lang w:val="en-US"/>
        </w:rPr>
        <w:t xml:space="preserve"> </w:t>
      </w:r>
      <w:r w:rsidRPr="00D405EF">
        <w:rPr>
          <w:rFonts w:ascii="Arial" w:hAnsi="Arial" w:cs="Arial"/>
          <w:lang w:val="en-US"/>
        </w:rPr>
        <w:t>internal</w:t>
      </w:r>
      <w:r w:rsidR="00D5349C">
        <w:rPr>
          <w:rFonts w:ascii="Arial" w:hAnsi="Arial" w:cs="Arial"/>
          <w:lang w:val="en-US"/>
        </w:rPr>
        <w:t xml:space="preserve"> disciplinary</w:t>
      </w:r>
      <w:r w:rsidRPr="00D405EF">
        <w:rPr>
          <w:rFonts w:ascii="Arial" w:hAnsi="Arial" w:cs="Arial"/>
          <w:lang w:val="en-US"/>
        </w:rPr>
        <w:t xml:space="preserve"> process</w:t>
      </w:r>
      <w:r w:rsidR="00D405EF" w:rsidRPr="00D405EF">
        <w:rPr>
          <w:rFonts w:ascii="Arial" w:hAnsi="Arial" w:cs="Arial"/>
          <w:lang w:val="en-US"/>
        </w:rPr>
        <w:t xml:space="preserve"> to make sure that </w:t>
      </w:r>
      <w:r w:rsidR="00290437">
        <w:rPr>
          <w:rFonts w:ascii="Arial" w:hAnsi="Arial" w:cs="Arial"/>
          <w:lang w:val="en-US"/>
        </w:rPr>
        <w:t xml:space="preserve">you </w:t>
      </w:r>
      <w:r w:rsidR="00535268">
        <w:rPr>
          <w:rFonts w:ascii="Arial" w:hAnsi="Arial" w:cs="Arial"/>
          <w:lang w:val="en-US"/>
        </w:rPr>
        <w:t>are aware of how the codes of conduct are dealt with.</w:t>
      </w:r>
    </w:p>
    <w:p w14:paraId="653CD747" w14:textId="5D8E64DE" w:rsidR="00DA7FE9" w:rsidRPr="00D405EF" w:rsidRDefault="00DA7FE9">
      <w:pPr>
        <w:rPr>
          <w:rFonts w:ascii="Arial" w:hAnsi="Arial" w:cs="Arial"/>
          <w:lang w:val="en-US"/>
        </w:rPr>
      </w:pPr>
    </w:p>
    <w:p w14:paraId="3A2F9471" w14:textId="77777777" w:rsidR="00793106" w:rsidRDefault="00793106" w:rsidP="00760C01">
      <w:pPr>
        <w:pStyle w:val="SESubheaderintropara"/>
        <w:rPr>
          <w:rFonts w:cs="Arial"/>
          <w:b/>
          <w:bCs/>
          <w:sz w:val="24"/>
          <w:szCs w:val="24"/>
          <w:u w:val="single"/>
        </w:rPr>
      </w:pPr>
    </w:p>
    <w:p w14:paraId="351A9BAA" w14:textId="0F152B6C" w:rsidR="004816F0" w:rsidRPr="00760C01" w:rsidRDefault="00DA7FE9" w:rsidP="00760C01">
      <w:pPr>
        <w:pStyle w:val="SESubheaderintropara"/>
        <w:rPr>
          <w:rFonts w:cs="Times New Roman"/>
          <w:u w:val="single"/>
        </w:rPr>
      </w:pPr>
      <w:r w:rsidRPr="00760C01">
        <w:rPr>
          <w:rFonts w:cs="Arial"/>
          <w:b/>
          <w:bCs/>
          <w:sz w:val="24"/>
          <w:szCs w:val="24"/>
          <w:u w:val="single"/>
        </w:rPr>
        <w:t xml:space="preserve">What this </w:t>
      </w:r>
      <w:r w:rsidR="005F6D43" w:rsidRPr="00760C01">
        <w:rPr>
          <w:rFonts w:cs="Arial"/>
          <w:b/>
          <w:bCs/>
          <w:sz w:val="24"/>
          <w:szCs w:val="24"/>
          <w:u w:val="single"/>
        </w:rPr>
        <w:t>policy</w:t>
      </w:r>
      <w:r w:rsidRPr="00760C01">
        <w:rPr>
          <w:rFonts w:cs="Arial"/>
          <w:b/>
          <w:bCs/>
          <w:sz w:val="24"/>
          <w:szCs w:val="24"/>
          <w:u w:val="single"/>
        </w:rPr>
        <w:t xml:space="preserve"> does not cover</w:t>
      </w:r>
      <w:r w:rsidR="00D5349C">
        <w:rPr>
          <w:rFonts w:cs="Arial"/>
          <w:b/>
          <w:bCs/>
          <w:sz w:val="24"/>
          <w:szCs w:val="24"/>
          <w:u w:val="single"/>
        </w:rPr>
        <w:t>:</w:t>
      </w:r>
      <w:r w:rsidRPr="00760C01">
        <w:rPr>
          <w:rFonts w:cs="Arial"/>
          <w:b/>
          <w:bCs/>
          <w:u w:val="single"/>
        </w:rPr>
        <w:t xml:space="preserve"> </w:t>
      </w:r>
    </w:p>
    <w:p w14:paraId="4E8BEC4A" w14:textId="77777777" w:rsidR="00793106" w:rsidRPr="00793106" w:rsidRDefault="00793106" w:rsidP="00793106">
      <w:pPr>
        <w:pStyle w:val="ListParagraph"/>
        <w:ind w:left="360"/>
        <w:rPr>
          <w:rFonts w:ascii="Arial" w:hAnsi="Arial" w:cs="Arial"/>
          <w:lang w:val="en-US"/>
        </w:rPr>
      </w:pPr>
    </w:p>
    <w:p w14:paraId="09A92051" w14:textId="791F94A9" w:rsidR="00A72BFC" w:rsidRDefault="00DA7FE9" w:rsidP="0029043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17655">
        <w:rPr>
          <w:rFonts w:ascii="Arial" w:hAnsi="Arial" w:cs="Arial"/>
          <w:b/>
          <w:bCs/>
          <w:lang w:val="en-US"/>
        </w:rPr>
        <w:t xml:space="preserve">Safeguarding and </w:t>
      </w:r>
      <w:r w:rsidR="00717655" w:rsidRPr="00717655">
        <w:rPr>
          <w:rFonts w:ascii="Arial" w:hAnsi="Arial" w:cs="Arial"/>
          <w:b/>
          <w:bCs/>
          <w:lang w:val="en-US"/>
        </w:rPr>
        <w:t>Welfare</w:t>
      </w:r>
      <w:r w:rsidR="00717655" w:rsidRPr="00290437">
        <w:rPr>
          <w:rFonts w:ascii="Arial" w:hAnsi="Arial" w:cs="Arial"/>
          <w:lang w:val="en-US"/>
        </w:rPr>
        <w:t>. All</w:t>
      </w:r>
      <w:r w:rsidRPr="00290437">
        <w:rPr>
          <w:rFonts w:ascii="Arial" w:hAnsi="Arial" w:cs="Arial"/>
          <w:lang w:val="en-US"/>
        </w:rPr>
        <w:t xml:space="preserve"> members deserve the right to feel safe in our sport and it is important that all clubs a</w:t>
      </w:r>
      <w:r w:rsidR="00224893" w:rsidRPr="00290437">
        <w:rPr>
          <w:rFonts w:ascii="Arial" w:hAnsi="Arial" w:cs="Arial"/>
          <w:lang w:val="en-US"/>
        </w:rPr>
        <w:t>dopt</w:t>
      </w:r>
      <w:r w:rsidRPr="00290437">
        <w:rPr>
          <w:rFonts w:ascii="Arial" w:hAnsi="Arial" w:cs="Arial"/>
          <w:lang w:val="en-US"/>
        </w:rPr>
        <w:t xml:space="preserve"> </w:t>
      </w:r>
      <w:proofErr w:type="spellStart"/>
      <w:r w:rsidRPr="00290437">
        <w:rPr>
          <w:rFonts w:ascii="Arial" w:hAnsi="Arial" w:cs="Arial"/>
          <w:lang w:val="en-US"/>
        </w:rPr>
        <w:t>Wavepower</w:t>
      </w:r>
      <w:proofErr w:type="spellEnd"/>
      <w:r w:rsidR="00224893" w:rsidRPr="00290437">
        <w:rPr>
          <w:rFonts w:ascii="Arial" w:hAnsi="Arial" w:cs="Arial"/>
          <w:lang w:val="en-US"/>
        </w:rPr>
        <w:t xml:space="preserve">, </w:t>
      </w:r>
      <w:r w:rsidRPr="00290437">
        <w:rPr>
          <w:rFonts w:ascii="Arial" w:hAnsi="Arial" w:cs="Arial"/>
          <w:lang w:val="en-US"/>
        </w:rPr>
        <w:t>which is Swim England’s safeguarding policy.</w:t>
      </w:r>
      <w:r w:rsidR="00224893" w:rsidRPr="00290437">
        <w:rPr>
          <w:rFonts w:ascii="Arial" w:hAnsi="Arial" w:cs="Arial"/>
          <w:lang w:val="en-US"/>
        </w:rPr>
        <w:t xml:space="preserve"> If you have a safeguarding concern, then please email the clubs welfare officer by contactin</w:t>
      </w:r>
      <w:r w:rsidR="00A72BFC">
        <w:rPr>
          <w:rFonts w:ascii="Arial" w:hAnsi="Arial" w:cs="Arial"/>
          <w:lang w:val="en-US"/>
        </w:rPr>
        <w:t xml:space="preserve">g our welfare officers </w:t>
      </w:r>
      <w:hyperlink r:id="rId8" w:history="1">
        <w:r w:rsidR="00A72BFC" w:rsidRPr="00DF69C3">
          <w:rPr>
            <w:rStyle w:val="Hyperlink"/>
            <w:rFonts w:ascii="Arial" w:hAnsi="Arial" w:cs="Arial"/>
            <w:lang w:val="en-US"/>
          </w:rPr>
          <w:t>welfare@carnforthotters.co.uk</w:t>
        </w:r>
      </w:hyperlink>
    </w:p>
    <w:p w14:paraId="487981C7" w14:textId="0EE8319D" w:rsidR="00224893" w:rsidRPr="00290437" w:rsidRDefault="00D5349C" w:rsidP="0029043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17655">
        <w:rPr>
          <w:rFonts w:ascii="Arial" w:hAnsi="Arial" w:cs="Arial"/>
          <w:b/>
          <w:bCs/>
          <w:lang w:val="en-US"/>
        </w:rPr>
        <w:t>A d</w:t>
      </w:r>
      <w:r w:rsidR="00224893" w:rsidRPr="00717655">
        <w:rPr>
          <w:rFonts w:ascii="Arial" w:hAnsi="Arial" w:cs="Arial"/>
          <w:b/>
          <w:bCs/>
          <w:lang w:val="en-US"/>
        </w:rPr>
        <w:t xml:space="preserve">ispute </w:t>
      </w:r>
      <w:r w:rsidRPr="00717655">
        <w:rPr>
          <w:rFonts w:ascii="Arial" w:hAnsi="Arial" w:cs="Arial"/>
          <w:b/>
          <w:bCs/>
          <w:lang w:val="en-US"/>
        </w:rPr>
        <w:t xml:space="preserve">or complaint </w:t>
      </w:r>
      <w:r w:rsidR="00224893" w:rsidRPr="00717655">
        <w:rPr>
          <w:rFonts w:ascii="Arial" w:hAnsi="Arial" w:cs="Arial"/>
          <w:b/>
          <w:bCs/>
          <w:lang w:val="en-US"/>
        </w:rPr>
        <w:t>between two or more club members</w:t>
      </w:r>
      <w:r w:rsidRPr="00290437">
        <w:rPr>
          <w:rFonts w:ascii="Arial" w:hAnsi="Arial" w:cs="Arial"/>
          <w:lang w:val="en-US"/>
        </w:rPr>
        <w:t>. This</w:t>
      </w:r>
      <w:r w:rsidR="00224893" w:rsidRPr="00290437">
        <w:rPr>
          <w:rFonts w:ascii="Arial" w:hAnsi="Arial" w:cs="Arial"/>
          <w:lang w:val="en-US"/>
        </w:rPr>
        <w:t xml:space="preserve"> will follow the Club Complaints procedure (regulation 107)</w:t>
      </w:r>
      <w:r w:rsidR="004816F0" w:rsidRPr="00290437">
        <w:rPr>
          <w:rFonts w:ascii="Arial" w:hAnsi="Arial" w:cs="Arial"/>
          <w:lang w:val="en-US"/>
        </w:rPr>
        <w:t xml:space="preserve">. Please find more information </w:t>
      </w:r>
      <w:hyperlink r:id="rId9" w:history="1">
        <w:r w:rsidR="004816F0" w:rsidRPr="004C3885">
          <w:rPr>
            <w:rStyle w:val="Hyperlink"/>
            <w:rFonts w:ascii="Arial" w:hAnsi="Arial" w:cs="Arial"/>
            <w:lang w:val="en-US"/>
          </w:rPr>
          <w:t>her</w:t>
        </w:r>
        <w:r w:rsidR="004C3885" w:rsidRPr="004C3885">
          <w:rPr>
            <w:rStyle w:val="Hyperlink"/>
            <w:rFonts w:ascii="Arial" w:hAnsi="Arial" w:cs="Arial"/>
            <w:lang w:val="en-US"/>
          </w:rPr>
          <w:t>e</w:t>
        </w:r>
      </w:hyperlink>
      <w:r w:rsidR="004C3885">
        <w:rPr>
          <w:rFonts w:ascii="Arial" w:hAnsi="Arial" w:cs="Arial"/>
          <w:lang w:val="en-US"/>
        </w:rPr>
        <w:t>.</w:t>
      </w:r>
      <w:r w:rsidR="004816F0" w:rsidRPr="00290437">
        <w:rPr>
          <w:rFonts w:ascii="Arial" w:hAnsi="Arial" w:cs="Arial"/>
          <w:lang w:val="en-US"/>
        </w:rPr>
        <w:t xml:space="preserve"> </w:t>
      </w:r>
    </w:p>
    <w:p w14:paraId="3BE33448" w14:textId="49C29F0B" w:rsidR="00224893" w:rsidRPr="00290437" w:rsidRDefault="00224893" w:rsidP="0029043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17655">
        <w:rPr>
          <w:rFonts w:ascii="Arial" w:hAnsi="Arial" w:cs="Arial"/>
          <w:b/>
          <w:bCs/>
          <w:lang w:val="en-US"/>
        </w:rPr>
        <w:t>Breach of the Swim England Handbook (including the Code of Ethics</w:t>
      </w:r>
      <w:r w:rsidR="00717655" w:rsidRPr="00717655">
        <w:rPr>
          <w:rFonts w:ascii="Arial" w:hAnsi="Arial" w:cs="Arial"/>
          <w:b/>
          <w:bCs/>
          <w:lang w:val="en-US"/>
        </w:rPr>
        <w:t>)</w:t>
      </w:r>
      <w:r w:rsidR="00717655" w:rsidRPr="00290437">
        <w:rPr>
          <w:rFonts w:ascii="Arial" w:hAnsi="Arial" w:cs="Arial"/>
          <w:lang w:val="en-US"/>
        </w:rPr>
        <w:t>. This</w:t>
      </w:r>
      <w:r w:rsidRPr="00290437">
        <w:rPr>
          <w:rFonts w:ascii="Arial" w:hAnsi="Arial" w:cs="Arial"/>
          <w:lang w:val="en-US"/>
        </w:rPr>
        <w:t xml:space="preserve"> will follow Swim England’s Judicial Complaint procedure (regulation 108)</w:t>
      </w:r>
      <w:r w:rsidR="004816F0" w:rsidRPr="00290437">
        <w:rPr>
          <w:rFonts w:ascii="Arial" w:hAnsi="Arial" w:cs="Arial"/>
          <w:lang w:val="en-US"/>
        </w:rPr>
        <w:t xml:space="preserve">. Please find more information </w:t>
      </w:r>
      <w:hyperlink r:id="rId10" w:history="1">
        <w:r w:rsidR="004816F0" w:rsidRPr="004C3885">
          <w:rPr>
            <w:rStyle w:val="Hyperlink"/>
            <w:rFonts w:ascii="Arial" w:hAnsi="Arial" w:cs="Arial"/>
            <w:lang w:val="en-US"/>
          </w:rPr>
          <w:t>here</w:t>
        </w:r>
      </w:hyperlink>
      <w:r w:rsidR="004C3885">
        <w:rPr>
          <w:rFonts w:ascii="Arial" w:hAnsi="Arial" w:cs="Arial"/>
          <w:lang w:val="en-US"/>
        </w:rPr>
        <w:t>.</w:t>
      </w:r>
      <w:r w:rsidR="004816F0" w:rsidRPr="00290437">
        <w:rPr>
          <w:rFonts w:ascii="Arial" w:hAnsi="Arial" w:cs="Arial"/>
          <w:lang w:val="en-US"/>
        </w:rPr>
        <w:t xml:space="preserve"> </w:t>
      </w:r>
    </w:p>
    <w:p w14:paraId="37F74F2E" w14:textId="77777777" w:rsidR="004816F0" w:rsidRPr="00D405EF" w:rsidRDefault="004816F0">
      <w:pPr>
        <w:rPr>
          <w:rFonts w:ascii="Arial" w:hAnsi="Arial" w:cs="Arial"/>
          <w:lang w:val="en-US"/>
        </w:rPr>
      </w:pPr>
    </w:p>
    <w:p w14:paraId="34BA917C" w14:textId="2EC6AA18" w:rsidR="00E665C0" w:rsidRPr="00760C01" w:rsidRDefault="0099616E" w:rsidP="00760C01">
      <w:pPr>
        <w:pStyle w:val="SESubheaderintropara"/>
        <w:rPr>
          <w:rFonts w:cs="Times New Roman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The </w:t>
      </w:r>
      <w:r w:rsidR="00717655">
        <w:rPr>
          <w:rFonts w:cs="Arial"/>
          <w:b/>
          <w:bCs/>
          <w:sz w:val="24"/>
          <w:szCs w:val="24"/>
          <w:u w:val="single"/>
        </w:rPr>
        <w:t xml:space="preserve">Club </w:t>
      </w:r>
      <w:r>
        <w:rPr>
          <w:rFonts w:cs="Arial"/>
          <w:b/>
          <w:bCs/>
          <w:sz w:val="24"/>
          <w:szCs w:val="24"/>
          <w:u w:val="single"/>
        </w:rPr>
        <w:t>d</w:t>
      </w:r>
      <w:r w:rsidR="00E665C0" w:rsidRPr="00760C01">
        <w:rPr>
          <w:rFonts w:cs="Arial"/>
          <w:b/>
          <w:bCs/>
          <w:sz w:val="24"/>
          <w:szCs w:val="24"/>
          <w:u w:val="single"/>
        </w:rPr>
        <w:t>isciplinary process</w:t>
      </w:r>
      <w:r w:rsidR="00760C01" w:rsidRPr="00760C01">
        <w:rPr>
          <w:rFonts w:cs="Times New Roman"/>
          <w:u w:val="single"/>
        </w:rPr>
        <w:t xml:space="preserve"> </w:t>
      </w:r>
    </w:p>
    <w:p w14:paraId="1494013A" w14:textId="3CD1616A" w:rsidR="00B640E8" w:rsidRDefault="00E665C0">
      <w:pPr>
        <w:rPr>
          <w:rFonts w:ascii="Arial" w:hAnsi="Arial" w:cs="Arial"/>
        </w:rPr>
      </w:pPr>
      <w:r w:rsidRPr="00D405EF">
        <w:rPr>
          <w:rFonts w:ascii="Arial" w:hAnsi="Arial" w:cs="Arial"/>
        </w:rPr>
        <w:t>There will be</w:t>
      </w:r>
      <w:r w:rsidR="00115D69">
        <w:rPr>
          <w:rFonts w:ascii="Arial" w:hAnsi="Arial" w:cs="Arial"/>
        </w:rPr>
        <w:t xml:space="preserve"> 4 </w:t>
      </w:r>
      <w:r w:rsidRPr="004816F0">
        <w:rPr>
          <w:rFonts w:ascii="Arial" w:hAnsi="Arial" w:cs="Arial"/>
        </w:rPr>
        <w:t xml:space="preserve">stages </w:t>
      </w:r>
      <w:r w:rsidRPr="00D405EF">
        <w:rPr>
          <w:rFonts w:ascii="Arial" w:hAnsi="Arial" w:cs="Arial"/>
        </w:rPr>
        <w:t xml:space="preserve">of the Club disciplinary process which will ensure a clear </w:t>
      </w:r>
      <w:r w:rsidR="00F10690">
        <w:rPr>
          <w:rFonts w:ascii="Arial" w:hAnsi="Arial" w:cs="Arial"/>
        </w:rPr>
        <w:t xml:space="preserve">process </w:t>
      </w:r>
      <w:r w:rsidRPr="00D405EF">
        <w:rPr>
          <w:rFonts w:ascii="Arial" w:hAnsi="Arial" w:cs="Arial"/>
        </w:rPr>
        <w:t xml:space="preserve">in dealing with </w:t>
      </w:r>
      <w:r w:rsidR="00760C01">
        <w:rPr>
          <w:rFonts w:ascii="Arial" w:hAnsi="Arial" w:cs="Arial"/>
        </w:rPr>
        <w:t xml:space="preserve">a breach of the </w:t>
      </w:r>
      <w:r w:rsidR="00717655">
        <w:rPr>
          <w:rFonts w:ascii="Arial" w:hAnsi="Arial" w:cs="Arial"/>
        </w:rPr>
        <w:t xml:space="preserve">Club </w:t>
      </w:r>
      <w:r w:rsidRPr="00D405EF">
        <w:rPr>
          <w:rFonts w:ascii="Arial" w:hAnsi="Arial" w:cs="Arial"/>
        </w:rPr>
        <w:t xml:space="preserve">Codes of Conduct </w:t>
      </w:r>
      <w:r w:rsidR="00535268">
        <w:rPr>
          <w:rFonts w:ascii="Arial" w:hAnsi="Arial" w:cs="Arial"/>
        </w:rPr>
        <w:t xml:space="preserve">and </w:t>
      </w:r>
      <w:r w:rsidR="00760C01">
        <w:rPr>
          <w:rFonts w:ascii="Arial" w:hAnsi="Arial" w:cs="Arial"/>
        </w:rPr>
        <w:t xml:space="preserve">therefore </w:t>
      </w:r>
      <w:r w:rsidR="00535268">
        <w:rPr>
          <w:rFonts w:ascii="Arial" w:hAnsi="Arial" w:cs="Arial"/>
        </w:rPr>
        <w:t xml:space="preserve">all members know what to expect. </w:t>
      </w:r>
      <w:r w:rsidR="00760C01">
        <w:rPr>
          <w:rFonts w:ascii="Arial" w:hAnsi="Arial" w:cs="Arial"/>
        </w:rPr>
        <w:t>This policy compliments the Club Codes of Co</w:t>
      </w:r>
      <w:r w:rsidR="00717655">
        <w:rPr>
          <w:rFonts w:ascii="Arial" w:hAnsi="Arial" w:cs="Arial"/>
        </w:rPr>
        <w:t>nduct</w:t>
      </w:r>
      <w:r w:rsidR="00760C01">
        <w:rPr>
          <w:rFonts w:ascii="Arial" w:hAnsi="Arial" w:cs="Arial"/>
        </w:rPr>
        <w:t xml:space="preserve"> and therefore should be read in conjunction with them. </w:t>
      </w:r>
    </w:p>
    <w:p w14:paraId="4EDB1860" w14:textId="3BFE8474" w:rsidR="00115D69" w:rsidRPr="00115D69" w:rsidRDefault="00115D69">
      <w:pPr>
        <w:rPr>
          <w:rFonts w:ascii="Arial" w:hAnsi="Arial" w:cs="Arial"/>
          <w:b/>
          <w:bCs/>
        </w:rPr>
      </w:pPr>
      <w:r w:rsidRPr="00115D69">
        <w:rPr>
          <w:rFonts w:ascii="Arial" w:hAnsi="Arial" w:cs="Arial"/>
          <w:b/>
          <w:bCs/>
        </w:rPr>
        <w:t>Stage 1 – Verbal warning</w:t>
      </w:r>
    </w:p>
    <w:p w14:paraId="2E2C1DA0" w14:textId="1A4902C6" w:rsidR="00115D69" w:rsidRPr="00115D69" w:rsidRDefault="00115D69">
      <w:pPr>
        <w:rPr>
          <w:rFonts w:ascii="Arial" w:hAnsi="Arial" w:cs="Arial"/>
          <w:b/>
          <w:bCs/>
        </w:rPr>
      </w:pPr>
      <w:r w:rsidRPr="00115D69">
        <w:rPr>
          <w:rFonts w:ascii="Arial" w:hAnsi="Arial" w:cs="Arial"/>
          <w:b/>
          <w:bCs/>
        </w:rPr>
        <w:t>Stage 2 – Written warning</w:t>
      </w:r>
    </w:p>
    <w:p w14:paraId="7DFC29BD" w14:textId="654FBCC0" w:rsidR="00115D69" w:rsidRPr="00115D69" w:rsidRDefault="00115D69">
      <w:pPr>
        <w:rPr>
          <w:rFonts w:ascii="Arial" w:hAnsi="Arial" w:cs="Arial"/>
          <w:b/>
          <w:bCs/>
        </w:rPr>
      </w:pPr>
      <w:r w:rsidRPr="00115D69">
        <w:rPr>
          <w:rFonts w:ascii="Arial" w:hAnsi="Arial" w:cs="Arial"/>
          <w:b/>
          <w:bCs/>
        </w:rPr>
        <w:t>Stage 3 – Further written warning including the implementation of a behaviour contract and possible sanctions</w:t>
      </w:r>
    </w:p>
    <w:p w14:paraId="56D62611" w14:textId="0169A11C" w:rsidR="00115D69" w:rsidRPr="00115D69" w:rsidRDefault="00115D69">
      <w:pPr>
        <w:rPr>
          <w:rFonts w:ascii="Arial" w:hAnsi="Arial" w:cs="Arial"/>
          <w:b/>
          <w:bCs/>
        </w:rPr>
      </w:pPr>
      <w:r w:rsidRPr="00115D69">
        <w:rPr>
          <w:rFonts w:ascii="Arial" w:hAnsi="Arial" w:cs="Arial"/>
          <w:b/>
          <w:bCs/>
        </w:rPr>
        <w:t>Stage 4 - Further action including sanctions</w:t>
      </w:r>
    </w:p>
    <w:p w14:paraId="1738086E" w14:textId="77777777" w:rsidR="00115D69" w:rsidRDefault="00115D69">
      <w:pPr>
        <w:rPr>
          <w:rFonts w:ascii="Arial" w:hAnsi="Arial" w:cs="Arial"/>
        </w:rPr>
      </w:pPr>
    </w:p>
    <w:p w14:paraId="728607CF" w14:textId="77777777" w:rsidR="00326E0B" w:rsidRDefault="00326E0B">
      <w:pPr>
        <w:rPr>
          <w:rFonts w:ascii="Arial" w:hAnsi="Arial" w:cs="Arial"/>
        </w:rPr>
      </w:pPr>
    </w:p>
    <w:p w14:paraId="1A38D16D" w14:textId="77777777" w:rsidR="00326E0B" w:rsidRPr="00326E0B" w:rsidRDefault="00326E0B">
      <w:pPr>
        <w:rPr>
          <w:rFonts w:ascii="Arial" w:hAnsi="Arial" w:cs="Arial"/>
          <w:sz w:val="16"/>
          <w:szCs w:val="16"/>
        </w:rPr>
      </w:pPr>
    </w:p>
    <w:p w14:paraId="39098F02" w14:textId="1AE69041" w:rsidR="00E665C0" w:rsidRPr="00D405EF" w:rsidRDefault="00E665C0">
      <w:pPr>
        <w:rPr>
          <w:rFonts w:ascii="Arial" w:hAnsi="Arial" w:cs="Arial"/>
        </w:rPr>
      </w:pPr>
      <w:r w:rsidRPr="00D405EF">
        <w:rPr>
          <w:rFonts w:ascii="Arial" w:hAnsi="Arial" w:cs="Arial"/>
        </w:rPr>
        <w:t>Throughout all stages, those involved in the disciplinary action</w:t>
      </w:r>
      <w:r w:rsidR="006B69EB">
        <w:rPr>
          <w:rFonts w:ascii="Arial" w:hAnsi="Arial" w:cs="Arial"/>
        </w:rPr>
        <w:t>,</w:t>
      </w:r>
      <w:r w:rsidRPr="00D405EF">
        <w:rPr>
          <w:rFonts w:ascii="Arial" w:hAnsi="Arial" w:cs="Arial"/>
        </w:rPr>
        <w:t xml:space="preserve"> have a right to complain</w:t>
      </w:r>
      <w:r w:rsidR="00224893" w:rsidRPr="00D405EF">
        <w:rPr>
          <w:rFonts w:ascii="Arial" w:hAnsi="Arial" w:cs="Arial"/>
        </w:rPr>
        <w:t xml:space="preserve"> </w:t>
      </w:r>
      <w:r w:rsidRPr="00D405EF">
        <w:rPr>
          <w:rFonts w:ascii="Arial" w:hAnsi="Arial" w:cs="Arial"/>
        </w:rPr>
        <w:t xml:space="preserve">via the Club Complaints </w:t>
      </w:r>
      <w:r w:rsidR="00217868" w:rsidRPr="00D405EF">
        <w:rPr>
          <w:rFonts w:ascii="Arial" w:hAnsi="Arial" w:cs="Arial"/>
        </w:rPr>
        <w:t xml:space="preserve">route if </w:t>
      </w:r>
      <w:r w:rsidR="0099616E">
        <w:rPr>
          <w:rFonts w:ascii="Arial" w:hAnsi="Arial" w:cs="Arial"/>
        </w:rPr>
        <w:t xml:space="preserve">either </w:t>
      </w:r>
      <w:r w:rsidR="0099616E" w:rsidRPr="00D405EF">
        <w:rPr>
          <w:rFonts w:ascii="Arial" w:hAnsi="Arial" w:cs="Arial"/>
        </w:rPr>
        <w:t>part</w:t>
      </w:r>
      <w:r w:rsidR="0099616E">
        <w:rPr>
          <w:rFonts w:ascii="Arial" w:hAnsi="Arial" w:cs="Arial"/>
        </w:rPr>
        <w:t>y</w:t>
      </w:r>
      <w:r w:rsidR="0099616E" w:rsidRPr="00D405EF">
        <w:rPr>
          <w:rFonts w:ascii="Arial" w:hAnsi="Arial" w:cs="Arial"/>
        </w:rPr>
        <w:t xml:space="preserve"> </w:t>
      </w:r>
      <w:r w:rsidR="00217868" w:rsidRPr="00D405EF">
        <w:rPr>
          <w:rFonts w:ascii="Arial" w:hAnsi="Arial" w:cs="Arial"/>
        </w:rPr>
        <w:t xml:space="preserve">are unhappy. More information can be found here: </w:t>
      </w:r>
      <w:hyperlink r:id="rId11" w:history="1">
        <w:r w:rsidR="004C3885" w:rsidRPr="00EF36C5">
          <w:rPr>
            <w:rStyle w:val="Hyperlink"/>
            <w:rFonts w:ascii="Arial" w:hAnsi="Arial" w:cs="Arial"/>
          </w:rPr>
          <w:t>https://www.swimming.org/members/how-to-resolve-issues-with-your-club/</w:t>
        </w:r>
      </w:hyperlink>
      <w:r w:rsidR="001F58FD">
        <w:rPr>
          <w:rStyle w:val="Hyperlink"/>
          <w:rFonts w:ascii="Arial" w:hAnsi="Arial" w:cs="Arial"/>
        </w:rPr>
        <w:t xml:space="preserve">. </w:t>
      </w:r>
      <w:r w:rsidR="00217868" w:rsidRPr="00D405EF">
        <w:rPr>
          <w:rFonts w:ascii="Arial" w:hAnsi="Arial" w:cs="Arial"/>
        </w:rPr>
        <w:t xml:space="preserve"> </w:t>
      </w:r>
    </w:p>
    <w:p w14:paraId="003F1759" w14:textId="2D9B88C3" w:rsidR="006A0E67" w:rsidRDefault="00793106" w:rsidP="00793106">
      <w:pPr>
        <w:rPr>
          <w:rFonts w:ascii="Arial" w:hAnsi="Arial" w:cs="Arial"/>
        </w:rPr>
      </w:pPr>
      <w:r w:rsidRPr="00115D69">
        <w:rPr>
          <w:rFonts w:ascii="Arial" w:hAnsi="Arial" w:cs="Arial"/>
          <w:b/>
          <w:bCs/>
        </w:rPr>
        <w:t>The Club can issue a sanction for any breach of the Club codes of conduct</w:t>
      </w:r>
      <w:r w:rsidR="006A0E67" w:rsidRPr="00115D69">
        <w:rPr>
          <w:rFonts w:ascii="Arial" w:hAnsi="Arial" w:cs="Arial"/>
          <w:b/>
          <w:bCs/>
        </w:rPr>
        <w:t xml:space="preserve"> at any stage.</w:t>
      </w:r>
      <w:r w:rsidR="00B8587D">
        <w:rPr>
          <w:rFonts w:ascii="Arial" w:hAnsi="Arial" w:cs="Arial"/>
        </w:rPr>
        <w:t xml:space="preserve"> All sanctions must be time-bound and shared with all parties.</w:t>
      </w:r>
      <w:r w:rsidR="006A0E67">
        <w:rPr>
          <w:rFonts w:ascii="Arial" w:hAnsi="Arial" w:cs="Arial"/>
        </w:rPr>
        <w:t xml:space="preserve"> Examples of a Club sanction</w:t>
      </w:r>
      <w:r>
        <w:rPr>
          <w:rFonts w:ascii="Arial" w:hAnsi="Arial" w:cs="Arial"/>
        </w:rPr>
        <w:t xml:space="preserve"> include</w:t>
      </w:r>
      <w:r w:rsidR="006A0E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but </w:t>
      </w:r>
      <w:r w:rsidR="006A0E67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not limited to</w:t>
      </w:r>
      <w:r w:rsidR="006A0E67">
        <w:rPr>
          <w:rFonts w:ascii="Arial" w:hAnsi="Arial" w:cs="Arial"/>
        </w:rPr>
        <w:t>:</w:t>
      </w:r>
    </w:p>
    <w:p w14:paraId="25730C79" w14:textId="1E89EE88" w:rsidR="00793106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93106" w:rsidRPr="006A0E67">
        <w:rPr>
          <w:rFonts w:ascii="Arial" w:hAnsi="Arial" w:cs="Arial"/>
        </w:rPr>
        <w:t>eing removed for the remainder of the session</w:t>
      </w:r>
      <w:r>
        <w:rPr>
          <w:rFonts w:ascii="Arial" w:hAnsi="Arial" w:cs="Arial"/>
        </w:rPr>
        <w:t>.</w:t>
      </w:r>
    </w:p>
    <w:p w14:paraId="4DD512D5" w14:textId="1AB66A03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Having to complete additional educational training.</w:t>
      </w:r>
    </w:p>
    <w:p w14:paraId="2AA25650" w14:textId="5EF5EF33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Temporarily excluded from club competition selection. </w:t>
      </w:r>
    </w:p>
    <w:p w14:paraId="691BEDB5" w14:textId="1733BBBD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Temporarily excluded from club social activity. </w:t>
      </w:r>
    </w:p>
    <w:p w14:paraId="161D1DE5" w14:textId="54942724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Temporarily excluded from all club activity. </w:t>
      </w:r>
    </w:p>
    <w:p w14:paraId="0A781326" w14:textId="5B6B0564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Issuing a written apology to those that the behaviour impacts. </w:t>
      </w:r>
    </w:p>
    <w:p w14:paraId="06E1D6C4" w14:textId="2E9B0ABA" w:rsidR="006A0E67" w:rsidRPr="00326E0B" w:rsidRDefault="006A0E67" w:rsidP="00326E0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Being monitored at training sessions for a fixed period of time.</w:t>
      </w:r>
    </w:p>
    <w:p w14:paraId="3CC43261" w14:textId="3AEC70BD" w:rsidR="00B640E8" w:rsidRPr="006A0E67" w:rsidRDefault="00B640E8" w:rsidP="00B640E8">
      <w:pPr>
        <w:pStyle w:val="ListParagraph"/>
        <w:ind w:left="360"/>
        <w:rPr>
          <w:rFonts w:ascii="Arial" w:hAnsi="Arial" w:cs="Arial"/>
        </w:rPr>
      </w:pPr>
    </w:p>
    <w:p w14:paraId="3E9212D3" w14:textId="2B15C906" w:rsidR="00E665C0" w:rsidRPr="00760C01" w:rsidRDefault="00E665C0" w:rsidP="00B640E8">
      <w:pPr>
        <w:pStyle w:val="SESubheaderintropara"/>
        <w:outlineLvl w:val="0"/>
        <w:rPr>
          <w:rFonts w:cs="Times New Roman"/>
          <w:u w:val="single"/>
        </w:rPr>
      </w:pPr>
      <w:r w:rsidRPr="00760C01">
        <w:rPr>
          <w:rFonts w:cs="Arial"/>
          <w:b/>
          <w:bCs/>
          <w:sz w:val="24"/>
          <w:szCs w:val="24"/>
          <w:u w:val="single"/>
        </w:rPr>
        <w:t xml:space="preserve">Stage 1 – </w:t>
      </w:r>
      <w:r w:rsidR="00D64AFB" w:rsidRPr="00760C01">
        <w:rPr>
          <w:rFonts w:cs="Arial"/>
          <w:b/>
          <w:bCs/>
          <w:sz w:val="24"/>
          <w:szCs w:val="24"/>
          <w:u w:val="single"/>
        </w:rPr>
        <w:t xml:space="preserve">Formal </w:t>
      </w:r>
      <w:r w:rsidR="003D07A0">
        <w:rPr>
          <w:rFonts w:cs="Arial"/>
          <w:b/>
          <w:bCs/>
          <w:sz w:val="24"/>
          <w:szCs w:val="24"/>
          <w:u w:val="single"/>
        </w:rPr>
        <w:t>v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>erbal warning</w:t>
      </w:r>
      <w:r w:rsidR="00760C01" w:rsidRPr="00760C01">
        <w:rPr>
          <w:rFonts w:cs="Times New Roman"/>
          <w:u w:val="single"/>
        </w:rPr>
        <w:t xml:space="preserve"> </w:t>
      </w:r>
    </w:p>
    <w:p w14:paraId="18765EAC" w14:textId="4F7CB65A" w:rsidR="003D07A0" w:rsidRPr="000B1658" w:rsidRDefault="00EA2F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Stage 1 will be </w:t>
      </w:r>
      <w:r w:rsidR="002B15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47261">
        <w:rPr>
          <w:rFonts w:ascii="Arial" w:hAnsi="Arial" w:cs="Arial"/>
        </w:rPr>
        <w:t>formal verbal warning</w:t>
      </w:r>
      <w:r>
        <w:rPr>
          <w:rFonts w:ascii="Arial" w:hAnsi="Arial" w:cs="Arial"/>
        </w:rPr>
        <w:t xml:space="preserve"> and will involve a </w:t>
      </w:r>
      <w:r w:rsidR="002B154C">
        <w:rPr>
          <w:rFonts w:ascii="Arial" w:hAnsi="Arial" w:cs="Arial"/>
        </w:rPr>
        <w:t xml:space="preserve">meeting with the relevant Club officer, athlete and </w:t>
      </w:r>
      <w:r w:rsidR="00115D69">
        <w:rPr>
          <w:rFonts w:ascii="Arial" w:hAnsi="Arial" w:cs="Arial"/>
        </w:rPr>
        <w:t xml:space="preserve">where necessary the </w:t>
      </w:r>
      <w:r w:rsidR="002B154C">
        <w:rPr>
          <w:rFonts w:ascii="Arial" w:hAnsi="Arial" w:cs="Arial"/>
        </w:rPr>
        <w:t>parent/guardian (if under 18).</w:t>
      </w:r>
    </w:p>
    <w:p w14:paraId="35C9D430" w14:textId="77777777" w:rsidR="00115D69" w:rsidRPr="00326E0B" w:rsidRDefault="00115D69" w:rsidP="00B640E8">
      <w:pPr>
        <w:pStyle w:val="SESubheaderintropara"/>
        <w:outlineLvl w:val="0"/>
        <w:rPr>
          <w:rFonts w:cs="Arial"/>
          <w:b/>
          <w:bCs/>
          <w:sz w:val="12"/>
          <w:szCs w:val="12"/>
          <w:u w:val="single"/>
        </w:rPr>
      </w:pPr>
    </w:p>
    <w:p w14:paraId="44A1136E" w14:textId="22446B01" w:rsidR="00E665C0" w:rsidRPr="00760C01" w:rsidRDefault="00E665C0" w:rsidP="00B640E8">
      <w:pPr>
        <w:pStyle w:val="SESubheaderintropara"/>
        <w:outlineLvl w:val="0"/>
        <w:rPr>
          <w:u w:val="single"/>
        </w:rPr>
      </w:pPr>
      <w:r w:rsidRPr="00760C01">
        <w:rPr>
          <w:rFonts w:cs="Arial"/>
          <w:b/>
          <w:bCs/>
          <w:sz w:val="24"/>
          <w:szCs w:val="24"/>
          <w:u w:val="single"/>
        </w:rPr>
        <w:t xml:space="preserve">Stage 2 – 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>Written warning</w:t>
      </w:r>
      <w:r w:rsidR="00760C01" w:rsidRPr="00760C01">
        <w:rPr>
          <w:u w:val="single"/>
        </w:rPr>
        <w:t xml:space="preserve"> </w:t>
      </w:r>
    </w:p>
    <w:p w14:paraId="2617D676" w14:textId="22312D88" w:rsidR="003D07A0" w:rsidRPr="000B1658" w:rsidRDefault="006B69EB" w:rsidP="003D07A0">
      <w:pPr>
        <w:rPr>
          <w:rFonts w:ascii="Arial" w:hAnsi="Arial" w:cs="Arial"/>
        </w:rPr>
      </w:pPr>
      <w:bookmarkStart w:id="0" w:name="_Hlk174023623"/>
      <w:r>
        <w:rPr>
          <w:rFonts w:ascii="Arial" w:hAnsi="Arial" w:cs="Arial"/>
        </w:rPr>
        <w:t xml:space="preserve">Stage 2 will be </w:t>
      </w:r>
      <w:r w:rsidR="000B165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47261">
        <w:rPr>
          <w:rFonts w:ascii="Arial" w:hAnsi="Arial" w:cs="Arial"/>
        </w:rPr>
        <w:t>written warning</w:t>
      </w:r>
      <w:r w:rsidR="003D07A0">
        <w:rPr>
          <w:rFonts w:ascii="Arial" w:hAnsi="Arial" w:cs="Arial"/>
        </w:rPr>
        <w:t>, issued following repeated poor behaviour and a blatant disregard to the Club Codes of Conduct.</w:t>
      </w:r>
      <w:r>
        <w:rPr>
          <w:rFonts w:ascii="Arial" w:hAnsi="Arial" w:cs="Arial"/>
        </w:rPr>
        <w:t xml:space="preserve"> </w:t>
      </w:r>
      <w:bookmarkEnd w:id="0"/>
      <w:r w:rsidR="00647261">
        <w:rPr>
          <w:rFonts w:ascii="Arial" w:hAnsi="Arial" w:cs="Arial"/>
        </w:rPr>
        <w:t>This m</w:t>
      </w:r>
      <w:r w:rsidR="008A11A1">
        <w:rPr>
          <w:rFonts w:ascii="Arial" w:hAnsi="Arial" w:cs="Arial"/>
        </w:rPr>
        <w:t>ay or may</w:t>
      </w:r>
      <w:r w:rsidR="00647261">
        <w:rPr>
          <w:rFonts w:ascii="Arial" w:hAnsi="Arial" w:cs="Arial"/>
        </w:rPr>
        <w:t xml:space="preserve"> not be the same behaviour </w:t>
      </w:r>
      <w:r w:rsidR="008A11A1">
        <w:rPr>
          <w:rFonts w:ascii="Arial" w:hAnsi="Arial" w:cs="Arial"/>
        </w:rPr>
        <w:t>previously shown</w:t>
      </w:r>
      <w:r w:rsidR="00647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D07A0">
        <w:rPr>
          <w:rFonts w:ascii="Arial" w:hAnsi="Arial" w:cs="Arial"/>
        </w:rPr>
        <w:t xml:space="preserve">A meeting will be called and include the relevant Club officer, athlete and parent/guardian (if under 18). The meeting will be followed up </w:t>
      </w:r>
      <w:r w:rsidR="00882D7E">
        <w:rPr>
          <w:rFonts w:ascii="Arial" w:hAnsi="Arial" w:cs="Arial"/>
        </w:rPr>
        <w:t xml:space="preserve">with formal correspondence </w:t>
      </w:r>
      <w:r w:rsidR="003D07A0">
        <w:rPr>
          <w:rFonts w:ascii="Arial" w:hAnsi="Arial" w:cs="Arial"/>
        </w:rPr>
        <w:t xml:space="preserve">from the Chair confirming the </w:t>
      </w:r>
      <w:r w:rsidR="00882D7E">
        <w:rPr>
          <w:rFonts w:ascii="Arial" w:hAnsi="Arial" w:cs="Arial"/>
        </w:rPr>
        <w:t xml:space="preserve">meeting discussion, the required </w:t>
      </w:r>
      <w:r w:rsidR="003D07A0">
        <w:rPr>
          <w:rFonts w:ascii="Arial" w:hAnsi="Arial" w:cs="Arial"/>
        </w:rPr>
        <w:t>change in behaviour</w:t>
      </w:r>
      <w:r w:rsidR="00882D7E">
        <w:rPr>
          <w:rFonts w:ascii="Arial" w:hAnsi="Arial" w:cs="Arial"/>
        </w:rPr>
        <w:t xml:space="preserve"> and an outline of the consequence of any further breaches</w:t>
      </w:r>
      <w:r w:rsidR="003D07A0">
        <w:rPr>
          <w:rFonts w:ascii="Arial" w:hAnsi="Arial" w:cs="Arial"/>
        </w:rPr>
        <w:t>.</w:t>
      </w:r>
    </w:p>
    <w:p w14:paraId="7273403E" w14:textId="73AB8D7D" w:rsidR="00E665C0" w:rsidRPr="00326E0B" w:rsidRDefault="00E665C0">
      <w:pPr>
        <w:rPr>
          <w:rFonts w:ascii="Arial" w:hAnsi="Arial" w:cs="Arial"/>
          <w:sz w:val="12"/>
          <w:szCs w:val="12"/>
        </w:rPr>
      </w:pPr>
    </w:p>
    <w:p w14:paraId="4A749032" w14:textId="327B5558" w:rsidR="00E665C0" w:rsidRPr="00760C01" w:rsidRDefault="00E665C0" w:rsidP="00B640E8">
      <w:pPr>
        <w:pStyle w:val="SESubheaderintropara"/>
        <w:outlineLvl w:val="0"/>
        <w:rPr>
          <w:rFonts w:cs="Times New Roman"/>
          <w:u w:val="single"/>
        </w:rPr>
      </w:pPr>
      <w:bookmarkStart w:id="1" w:name="_Hlk174027276"/>
      <w:r w:rsidRPr="00760C01">
        <w:rPr>
          <w:rFonts w:cs="Arial"/>
          <w:b/>
          <w:bCs/>
          <w:sz w:val="24"/>
          <w:szCs w:val="24"/>
          <w:u w:val="single"/>
        </w:rPr>
        <w:t xml:space="preserve">Stage 3 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>–</w:t>
      </w:r>
      <w:r w:rsidRPr="00760C01">
        <w:rPr>
          <w:rFonts w:cs="Arial"/>
          <w:b/>
          <w:bCs/>
          <w:sz w:val="24"/>
          <w:szCs w:val="24"/>
          <w:u w:val="single"/>
        </w:rPr>
        <w:t xml:space="preserve"> 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 xml:space="preserve">Final </w:t>
      </w:r>
      <w:r w:rsidR="00882D7E">
        <w:rPr>
          <w:rFonts w:cs="Arial"/>
          <w:b/>
          <w:bCs/>
          <w:sz w:val="24"/>
          <w:szCs w:val="24"/>
          <w:u w:val="single"/>
        </w:rPr>
        <w:t>w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 xml:space="preserve">ritten warning </w:t>
      </w:r>
    </w:p>
    <w:bookmarkEnd w:id="1"/>
    <w:p w14:paraId="1F566B22" w14:textId="3D739DBF" w:rsidR="00882D7E" w:rsidRDefault="008A11A1" w:rsidP="00882D7E">
      <w:pPr>
        <w:rPr>
          <w:rFonts w:ascii="Arial" w:hAnsi="Arial" w:cs="Arial"/>
        </w:rPr>
      </w:pPr>
      <w:r w:rsidRPr="008A11A1">
        <w:rPr>
          <w:rFonts w:ascii="Arial" w:hAnsi="Arial" w:cs="Arial"/>
        </w:rPr>
        <w:t xml:space="preserve">Stage </w:t>
      </w:r>
      <w:r>
        <w:rPr>
          <w:rFonts w:ascii="Arial" w:hAnsi="Arial" w:cs="Arial"/>
        </w:rPr>
        <w:t>3</w:t>
      </w:r>
      <w:r w:rsidRPr="008A11A1">
        <w:rPr>
          <w:rFonts w:ascii="Arial" w:hAnsi="Arial" w:cs="Arial"/>
        </w:rPr>
        <w:t xml:space="preserve"> </w:t>
      </w:r>
      <w:r w:rsidR="00882D7E">
        <w:rPr>
          <w:rFonts w:ascii="Arial" w:hAnsi="Arial" w:cs="Arial"/>
        </w:rPr>
        <w:t>is the</w:t>
      </w:r>
      <w:r w:rsidRPr="008A1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final</w:t>
      </w:r>
      <w:r w:rsidRPr="008A11A1">
        <w:rPr>
          <w:rFonts w:ascii="Arial" w:hAnsi="Arial" w:cs="Arial"/>
        </w:rPr>
        <w:t xml:space="preserve"> </w:t>
      </w:r>
      <w:r w:rsidR="00882D7E">
        <w:rPr>
          <w:rFonts w:ascii="Arial" w:hAnsi="Arial" w:cs="Arial"/>
        </w:rPr>
        <w:t xml:space="preserve">written </w:t>
      </w:r>
      <w:r w:rsidRPr="008A11A1">
        <w:rPr>
          <w:rFonts w:ascii="Arial" w:hAnsi="Arial" w:cs="Arial"/>
        </w:rPr>
        <w:t>warning</w:t>
      </w:r>
      <w:r w:rsidR="00882D7E">
        <w:rPr>
          <w:rFonts w:ascii="Arial" w:hAnsi="Arial" w:cs="Arial"/>
        </w:rPr>
        <w:t xml:space="preserve">, following a disregard of the agreements as outlined in stage 2. </w:t>
      </w:r>
      <w:r w:rsidRPr="008A11A1">
        <w:rPr>
          <w:rFonts w:ascii="Arial" w:hAnsi="Arial" w:cs="Arial"/>
        </w:rPr>
        <w:t xml:space="preserve"> </w:t>
      </w:r>
      <w:r w:rsidR="00882D7E">
        <w:rPr>
          <w:rFonts w:ascii="Arial" w:hAnsi="Arial" w:cs="Arial"/>
        </w:rPr>
        <w:t xml:space="preserve">A meeting will be called and include the relevant Club officer, athlete and parent/guardian (if under 18) </w:t>
      </w:r>
      <w:r w:rsidR="00115D69">
        <w:rPr>
          <w:rFonts w:ascii="Arial" w:hAnsi="Arial" w:cs="Arial"/>
        </w:rPr>
        <w:t>where</w:t>
      </w:r>
      <w:r w:rsidR="00882D7E">
        <w:rPr>
          <w:rFonts w:ascii="Arial" w:hAnsi="Arial" w:cs="Arial"/>
        </w:rPr>
        <w:t xml:space="preserve"> a behaviour contract </w:t>
      </w:r>
      <w:r w:rsidR="00115D69">
        <w:rPr>
          <w:rFonts w:ascii="Arial" w:hAnsi="Arial" w:cs="Arial"/>
        </w:rPr>
        <w:t>will be</w:t>
      </w:r>
      <w:r w:rsidR="00882D7E">
        <w:rPr>
          <w:rFonts w:ascii="Arial" w:hAnsi="Arial" w:cs="Arial"/>
        </w:rPr>
        <w:t xml:space="preserve"> issued. </w:t>
      </w:r>
      <w:r w:rsidR="00326E0B">
        <w:rPr>
          <w:rFonts w:ascii="Arial" w:hAnsi="Arial" w:cs="Arial"/>
        </w:rPr>
        <w:t xml:space="preserve">At this point sanction may be issued. </w:t>
      </w:r>
    </w:p>
    <w:p w14:paraId="77191655" w14:textId="704893D9" w:rsidR="00213D9A" w:rsidRDefault="00882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meeting will be followed up with formal correspondence from the Chair confirming the meeting discussion, a copy of the behaviour contract agreed by all parties and an outline of the consequence of any further breaches. </w:t>
      </w:r>
    </w:p>
    <w:p w14:paraId="2228F4D6" w14:textId="77777777" w:rsidR="004C3885" w:rsidRPr="00326E0B" w:rsidRDefault="004C3885">
      <w:pPr>
        <w:rPr>
          <w:rFonts w:ascii="Arial" w:hAnsi="Arial" w:cs="Arial"/>
          <w:sz w:val="12"/>
          <w:szCs w:val="12"/>
        </w:rPr>
      </w:pPr>
    </w:p>
    <w:p w14:paraId="62D8971B" w14:textId="48F5C32B" w:rsidR="00DE1B3B" w:rsidRPr="00760C01" w:rsidRDefault="00793106" w:rsidP="00B640E8">
      <w:pPr>
        <w:pStyle w:val="SESubheaderintropara"/>
        <w:outlineLvl w:val="0"/>
        <w:rPr>
          <w:rFonts w:cs="Times New Roman"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Stage 4 - </w:t>
      </w:r>
      <w:r w:rsidR="00213D9A">
        <w:rPr>
          <w:rFonts w:cs="Arial"/>
          <w:b/>
          <w:bCs/>
          <w:sz w:val="24"/>
          <w:szCs w:val="24"/>
          <w:u w:val="single"/>
        </w:rPr>
        <w:t xml:space="preserve">Further action including sanctions </w:t>
      </w:r>
    </w:p>
    <w:p w14:paraId="09F4BBBF" w14:textId="1F14E45A" w:rsidR="00213D9A" w:rsidRDefault="00DE1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indicated by the </w:t>
      </w:r>
      <w:r w:rsidR="00213D9A">
        <w:rPr>
          <w:rFonts w:ascii="Arial" w:hAnsi="Arial" w:cs="Arial"/>
        </w:rPr>
        <w:t xml:space="preserve">Club </w:t>
      </w:r>
      <w:r>
        <w:rPr>
          <w:rFonts w:ascii="Arial" w:hAnsi="Arial" w:cs="Arial"/>
        </w:rPr>
        <w:t xml:space="preserve">Codes of Conduct and throughout this policy, </w:t>
      </w:r>
      <w:r w:rsidR="00213D9A">
        <w:rPr>
          <w:rFonts w:ascii="Arial" w:hAnsi="Arial" w:cs="Arial"/>
        </w:rPr>
        <w:t xml:space="preserve">continued </w:t>
      </w:r>
      <w:r>
        <w:rPr>
          <w:rFonts w:ascii="Arial" w:hAnsi="Arial" w:cs="Arial"/>
        </w:rPr>
        <w:t xml:space="preserve">breaches </w:t>
      </w:r>
      <w:r w:rsidR="00213D9A">
        <w:rPr>
          <w:rFonts w:ascii="Arial" w:hAnsi="Arial" w:cs="Arial"/>
        </w:rPr>
        <w:t>following</w:t>
      </w:r>
      <w:r>
        <w:rPr>
          <w:rFonts w:ascii="Arial" w:hAnsi="Arial" w:cs="Arial"/>
        </w:rPr>
        <w:t xml:space="preserve"> the final written warning being issued, may result in your dismissal </w:t>
      </w:r>
      <w:r w:rsidR="00213D9A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>the club.</w:t>
      </w:r>
    </w:p>
    <w:p w14:paraId="399D312A" w14:textId="17777664" w:rsidR="00DE1B3B" w:rsidRDefault="00213D9A">
      <w:pPr>
        <w:rPr>
          <w:rFonts w:ascii="Arial" w:hAnsi="Arial" w:cs="Arial"/>
        </w:rPr>
      </w:pPr>
      <w:r>
        <w:rPr>
          <w:rFonts w:ascii="Arial" w:hAnsi="Arial" w:cs="Arial"/>
        </w:rPr>
        <w:t>Any dismissal will</w:t>
      </w:r>
      <w:r w:rsidR="00DE1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follow</w:t>
      </w:r>
      <w:r w:rsidR="00DE1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formal </w:t>
      </w:r>
      <w:hyperlink r:id="rId12" w:history="1">
        <w:r w:rsidRPr="001F58FD">
          <w:rPr>
            <w:rStyle w:val="Hyperlink"/>
            <w:rFonts w:ascii="Arial" w:hAnsi="Arial" w:cs="Arial"/>
          </w:rPr>
          <w:t>club complaint process</w:t>
        </w:r>
      </w:hyperlink>
      <w:r w:rsidR="00793106">
        <w:rPr>
          <w:rFonts w:ascii="Arial" w:hAnsi="Arial" w:cs="Arial"/>
        </w:rPr>
        <w:t xml:space="preserve"> (regulation 107)</w:t>
      </w:r>
      <w:r>
        <w:rPr>
          <w:rFonts w:ascii="Arial" w:hAnsi="Arial" w:cs="Arial"/>
        </w:rPr>
        <w:t xml:space="preserve"> involving the Club, athlete and parent / guardian (if under 18).</w:t>
      </w:r>
    </w:p>
    <w:p w14:paraId="5D05912D" w14:textId="4721366C" w:rsidR="00326E0B" w:rsidRPr="00326E0B" w:rsidRDefault="00326E0B">
      <w:pPr>
        <w:rPr>
          <w:rFonts w:ascii="Arial" w:hAnsi="Arial" w:cs="Arial"/>
          <w:b/>
          <w:bCs/>
        </w:rPr>
      </w:pPr>
      <w:r w:rsidRPr="00326E0B">
        <w:rPr>
          <w:rFonts w:ascii="Arial" w:hAnsi="Arial" w:cs="Arial"/>
          <w:b/>
          <w:bCs/>
        </w:rPr>
        <w:t>Failure to adhere to a behaviour contract will result in your dismissal from the club.</w:t>
      </w:r>
    </w:p>
    <w:sectPr w:rsidR="00326E0B" w:rsidRPr="00326E0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9791" w14:textId="77777777" w:rsidR="0090228A" w:rsidRDefault="0090228A" w:rsidP="005F6D43">
      <w:pPr>
        <w:spacing w:after="0" w:line="240" w:lineRule="auto"/>
      </w:pPr>
      <w:r>
        <w:separator/>
      </w:r>
    </w:p>
  </w:endnote>
  <w:endnote w:type="continuationSeparator" w:id="0">
    <w:p w14:paraId="1CB2C12D" w14:textId="77777777" w:rsidR="0090228A" w:rsidRDefault="0090228A" w:rsidP="005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E271" w14:textId="337499ED" w:rsidR="003B7EFD" w:rsidRDefault="003B7EFD" w:rsidP="003B7EFD">
    <w:pPr>
      <w:pStyle w:val="Footer"/>
      <w:jc w:val="right"/>
    </w:pPr>
    <w:r>
      <w:t>Updated 04/2025</w:t>
    </w:r>
  </w:p>
  <w:p w14:paraId="343A7233" w14:textId="77777777" w:rsidR="003B7EFD" w:rsidRDefault="003B7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8326" w14:textId="77777777" w:rsidR="0090228A" w:rsidRDefault="0090228A" w:rsidP="005F6D43">
      <w:pPr>
        <w:spacing w:after="0" w:line="240" w:lineRule="auto"/>
      </w:pPr>
      <w:r>
        <w:separator/>
      </w:r>
    </w:p>
  </w:footnote>
  <w:footnote w:type="continuationSeparator" w:id="0">
    <w:p w14:paraId="06798B70" w14:textId="77777777" w:rsidR="0090228A" w:rsidRDefault="0090228A" w:rsidP="005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5106" w14:textId="324D3FC9" w:rsidR="005F6D43" w:rsidRPr="00A72BFC" w:rsidRDefault="00A72BFC" w:rsidP="00A72BFC">
    <w:pPr>
      <w:pStyle w:val="Header"/>
      <w:jc w:val="right"/>
    </w:pPr>
    <w:r w:rsidRPr="00A72BFC">
      <w:rPr>
        <w:rFonts w:ascii="Arial" w:hAnsi="Arial" w:cs="Arial"/>
        <w:noProof/>
        <w:color w:val="FF0000"/>
        <w:sz w:val="32"/>
        <w:szCs w:val="32"/>
      </w:rPr>
      <w:drawing>
        <wp:inline distT="0" distB="0" distL="0" distR="0" wp14:anchorId="5894D81D" wp14:editId="7D7F142D">
          <wp:extent cx="2325370" cy="45062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3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775" cy="45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7FD6"/>
    <w:multiLevelType w:val="hybridMultilevel"/>
    <w:tmpl w:val="74AA20FE"/>
    <w:lvl w:ilvl="0" w:tplc="C29455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67E"/>
    <w:multiLevelType w:val="hybridMultilevel"/>
    <w:tmpl w:val="34A2BAD6"/>
    <w:lvl w:ilvl="0" w:tplc="72B62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B7F"/>
    <w:multiLevelType w:val="hybridMultilevel"/>
    <w:tmpl w:val="6E5C33A4"/>
    <w:lvl w:ilvl="0" w:tplc="0116E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866B1"/>
    <w:multiLevelType w:val="hybridMultilevel"/>
    <w:tmpl w:val="F8CE7C48"/>
    <w:lvl w:ilvl="0" w:tplc="0116E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3711F"/>
    <w:multiLevelType w:val="hybridMultilevel"/>
    <w:tmpl w:val="EF7C25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B4278"/>
    <w:multiLevelType w:val="hybridMultilevel"/>
    <w:tmpl w:val="84C4E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27027"/>
    <w:multiLevelType w:val="hybridMultilevel"/>
    <w:tmpl w:val="9DBE0D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C0"/>
    <w:rsid w:val="000B1658"/>
    <w:rsid w:val="000D0F4D"/>
    <w:rsid w:val="00115D69"/>
    <w:rsid w:val="00131272"/>
    <w:rsid w:val="001F0E03"/>
    <w:rsid w:val="001F58FD"/>
    <w:rsid w:val="00213D9A"/>
    <w:rsid w:val="00217868"/>
    <w:rsid w:val="00224893"/>
    <w:rsid w:val="0027703F"/>
    <w:rsid w:val="00280BDE"/>
    <w:rsid w:val="00290437"/>
    <w:rsid w:val="002B154C"/>
    <w:rsid w:val="002C37DE"/>
    <w:rsid w:val="002E0566"/>
    <w:rsid w:val="002F77D4"/>
    <w:rsid w:val="00326E0B"/>
    <w:rsid w:val="003B7EFD"/>
    <w:rsid w:val="003D07A0"/>
    <w:rsid w:val="004816F0"/>
    <w:rsid w:val="00493007"/>
    <w:rsid w:val="004C3885"/>
    <w:rsid w:val="00511D64"/>
    <w:rsid w:val="00513721"/>
    <w:rsid w:val="0053082B"/>
    <w:rsid w:val="00535268"/>
    <w:rsid w:val="005743C7"/>
    <w:rsid w:val="005B2535"/>
    <w:rsid w:val="005F6D43"/>
    <w:rsid w:val="00647261"/>
    <w:rsid w:val="006A0E67"/>
    <w:rsid w:val="006B69EB"/>
    <w:rsid w:val="006F14C1"/>
    <w:rsid w:val="007063AB"/>
    <w:rsid w:val="00715898"/>
    <w:rsid w:val="00717655"/>
    <w:rsid w:val="007343DC"/>
    <w:rsid w:val="007501E9"/>
    <w:rsid w:val="00751465"/>
    <w:rsid w:val="00760C01"/>
    <w:rsid w:val="00763541"/>
    <w:rsid w:val="00793106"/>
    <w:rsid w:val="007B0EA4"/>
    <w:rsid w:val="007D21ED"/>
    <w:rsid w:val="00882D7E"/>
    <w:rsid w:val="008A11A1"/>
    <w:rsid w:val="008D2B52"/>
    <w:rsid w:val="0090228A"/>
    <w:rsid w:val="00910A90"/>
    <w:rsid w:val="0099616E"/>
    <w:rsid w:val="00A20EB1"/>
    <w:rsid w:val="00A243AF"/>
    <w:rsid w:val="00A41BD9"/>
    <w:rsid w:val="00A52A9D"/>
    <w:rsid w:val="00A72BFC"/>
    <w:rsid w:val="00AA6771"/>
    <w:rsid w:val="00AC4E7A"/>
    <w:rsid w:val="00B60E2F"/>
    <w:rsid w:val="00B640E8"/>
    <w:rsid w:val="00B8587D"/>
    <w:rsid w:val="00C301F1"/>
    <w:rsid w:val="00D2029C"/>
    <w:rsid w:val="00D405EF"/>
    <w:rsid w:val="00D5349C"/>
    <w:rsid w:val="00D60F65"/>
    <w:rsid w:val="00D64AFB"/>
    <w:rsid w:val="00D9012C"/>
    <w:rsid w:val="00DA7FE9"/>
    <w:rsid w:val="00DE1B3B"/>
    <w:rsid w:val="00DF2758"/>
    <w:rsid w:val="00E406F3"/>
    <w:rsid w:val="00E425BD"/>
    <w:rsid w:val="00E606CB"/>
    <w:rsid w:val="00E665C0"/>
    <w:rsid w:val="00E93A13"/>
    <w:rsid w:val="00E953D4"/>
    <w:rsid w:val="00EA2F78"/>
    <w:rsid w:val="00EE3CB8"/>
    <w:rsid w:val="00F10690"/>
    <w:rsid w:val="00F2505E"/>
    <w:rsid w:val="00F45617"/>
    <w:rsid w:val="00F55DE6"/>
    <w:rsid w:val="00F86E64"/>
    <w:rsid w:val="00FA58A2"/>
    <w:rsid w:val="00FD68EA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2E326"/>
  <w15:chartTrackingRefBased/>
  <w15:docId w15:val="{5A19BAEB-117C-4F8B-B284-33DA3399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7E"/>
  </w:style>
  <w:style w:type="paragraph" w:styleId="Heading1">
    <w:name w:val="heading 1"/>
    <w:basedOn w:val="Normal"/>
    <w:next w:val="Normal"/>
    <w:link w:val="Heading1Char"/>
    <w:uiPriority w:val="9"/>
    <w:qFormat/>
    <w:rsid w:val="00B64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8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F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16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6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D43"/>
  </w:style>
  <w:style w:type="paragraph" w:styleId="Footer">
    <w:name w:val="footer"/>
    <w:basedOn w:val="Normal"/>
    <w:link w:val="FooterChar"/>
    <w:uiPriority w:val="99"/>
    <w:unhideWhenUsed/>
    <w:rsid w:val="005F6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D43"/>
  </w:style>
  <w:style w:type="paragraph" w:customStyle="1" w:styleId="SESubheaderintropara">
    <w:name w:val="SE Subheader/intro para"/>
    <w:basedOn w:val="Normal"/>
    <w:qFormat/>
    <w:rsid w:val="00760C01"/>
    <w:pPr>
      <w:spacing w:before="120" w:after="120" w:line="240" w:lineRule="auto"/>
    </w:pPr>
    <w:rPr>
      <w:rFonts w:ascii="Arial" w:eastAsia="Times New Roman" w:hAnsi="Arial"/>
      <w:color w:val="00809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D60F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0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58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0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40E8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640E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fare@carnforthotters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wimming.org/members/how-to-resolve-issues-with-your-clu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imming.org/members/how-to-resolve-issues-with-your-club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wimming.org/members/how-to-resolve-issues-with-your-clu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wimming.org/members/how-to-resolve-issues-with-your-club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A0AE-C266-42D2-AA96-72710698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Butcher</dc:creator>
  <cp:keywords/>
  <dc:description/>
  <cp:lastModifiedBy>Nicola Woodruff</cp:lastModifiedBy>
  <cp:revision>4</cp:revision>
  <dcterms:created xsi:type="dcterms:W3CDTF">2026-02-09T14:03:00Z</dcterms:created>
  <dcterms:modified xsi:type="dcterms:W3CDTF">2026-02-09T17:10:00Z</dcterms:modified>
</cp:coreProperties>
</file>